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66ED" w14:textId="7288B7DA" w:rsidR="005612AF" w:rsidRPr="003E4754" w:rsidRDefault="000561E9" w:rsidP="00FD32B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4754">
        <w:rPr>
          <w:rFonts w:ascii="Arial" w:hAnsi="Arial" w:cs="Arial"/>
          <w:b/>
          <w:sz w:val="24"/>
          <w:szCs w:val="24"/>
        </w:rPr>
        <w:t>SCHEMATY PROCEDUR KONTROLI I PROCEDUR SPRAWDZAJ</w:t>
      </w:r>
      <w:r w:rsidR="001C6882" w:rsidRPr="003E4754">
        <w:rPr>
          <w:rFonts w:ascii="Arial" w:hAnsi="Arial" w:cs="Arial"/>
          <w:b/>
          <w:sz w:val="24"/>
          <w:szCs w:val="24"/>
        </w:rPr>
        <w:t>Ą</w:t>
      </w:r>
      <w:r w:rsidRPr="003E4754">
        <w:rPr>
          <w:rFonts w:ascii="Arial" w:hAnsi="Arial" w:cs="Arial"/>
          <w:b/>
          <w:sz w:val="24"/>
          <w:szCs w:val="24"/>
        </w:rPr>
        <w:t>CYCH</w:t>
      </w:r>
      <w:r w:rsidR="001C6882" w:rsidRPr="003E4754">
        <w:rPr>
          <w:rFonts w:ascii="Arial" w:hAnsi="Arial" w:cs="Arial"/>
          <w:b/>
          <w:sz w:val="24"/>
          <w:szCs w:val="24"/>
        </w:rPr>
        <w:t xml:space="preserve"> </w:t>
      </w:r>
      <w:r w:rsidRPr="003E4754">
        <w:rPr>
          <w:rFonts w:ascii="Arial" w:hAnsi="Arial" w:cs="Arial"/>
          <w:b/>
          <w:sz w:val="24"/>
          <w:szCs w:val="24"/>
        </w:rPr>
        <w:t>STOSOWANYCH W ZWIĄZKU Z PROWADZENIEM DZIAŁALNOŚC</w:t>
      </w:r>
      <w:r w:rsidR="003E4754">
        <w:rPr>
          <w:rFonts w:ascii="Arial" w:hAnsi="Arial" w:cs="Arial"/>
          <w:b/>
          <w:sz w:val="24"/>
          <w:szCs w:val="24"/>
        </w:rPr>
        <w:t>I</w:t>
      </w:r>
      <w:r w:rsidRPr="003E4754">
        <w:rPr>
          <w:rFonts w:ascii="Arial" w:hAnsi="Arial" w:cs="Arial"/>
          <w:b/>
          <w:sz w:val="24"/>
          <w:szCs w:val="24"/>
        </w:rPr>
        <w:t xml:space="preserve"> GOSPODARCZEJ POLEGAJĄCEJ NA SPRZEDA</w:t>
      </w:r>
      <w:r w:rsidR="00BB7899" w:rsidRPr="003E4754">
        <w:rPr>
          <w:rFonts w:ascii="Arial" w:hAnsi="Arial" w:cs="Arial"/>
          <w:b/>
          <w:sz w:val="24"/>
          <w:szCs w:val="24"/>
        </w:rPr>
        <w:t>Ż</w:t>
      </w:r>
      <w:r w:rsidRPr="003E4754">
        <w:rPr>
          <w:rFonts w:ascii="Arial" w:hAnsi="Arial" w:cs="Arial"/>
          <w:b/>
          <w:sz w:val="24"/>
          <w:szCs w:val="24"/>
        </w:rPr>
        <w:t>Y NAPOJÓW ALKOHOLOWYCH</w:t>
      </w:r>
    </w:p>
    <w:p w14:paraId="366D503F" w14:textId="77777777" w:rsidR="00BB7899" w:rsidRPr="003E4754" w:rsidRDefault="00BB7899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687E63F" w14:textId="77777777" w:rsidR="00BB7899" w:rsidRPr="003E4754" w:rsidRDefault="00BB7899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976BBE" w14:textId="35BDDA96" w:rsidR="008F01CD" w:rsidRPr="003E4754" w:rsidRDefault="008F01CD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4754">
        <w:rPr>
          <w:rFonts w:ascii="Arial" w:hAnsi="Arial" w:cs="Arial"/>
          <w:sz w:val="24"/>
          <w:szCs w:val="24"/>
        </w:rPr>
        <w:t xml:space="preserve">Na podstawie </w:t>
      </w:r>
      <w:r w:rsidR="003E4754">
        <w:rPr>
          <w:rFonts w:ascii="Arial" w:hAnsi="Arial" w:cs="Arial"/>
          <w:sz w:val="24"/>
          <w:szCs w:val="24"/>
        </w:rPr>
        <w:t>art. 47</w:t>
      </w:r>
      <w:r w:rsidR="00CE0311">
        <w:rPr>
          <w:rFonts w:ascii="Arial" w:hAnsi="Arial" w:cs="Arial"/>
          <w:sz w:val="24"/>
          <w:szCs w:val="24"/>
        </w:rPr>
        <w:t xml:space="preserve"> </w:t>
      </w:r>
      <w:r w:rsidR="00CE0311" w:rsidRPr="001E714E">
        <w:rPr>
          <w:rFonts w:ascii="Arial" w:hAnsi="Arial" w:cs="Arial"/>
          <w:sz w:val="24"/>
          <w:szCs w:val="24"/>
        </w:rPr>
        <w:t>ust.</w:t>
      </w:r>
      <w:r w:rsidR="001E714E" w:rsidRPr="001E714E">
        <w:rPr>
          <w:rFonts w:ascii="Arial" w:hAnsi="Arial" w:cs="Arial"/>
          <w:sz w:val="24"/>
          <w:szCs w:val="24"/>
        </w:rPr>
        <w:t xml:space="preserve"> </w:t>
      </w:r>
      <w:r w:rsidR="00CE0311" w:rsidRPr="001E714E">
        <w:rPr>
          <w:rFonts w:ascii="Arial" w:hAnsi="Arial" w:cs="Arial"/>
          <w:sz w:val="24"/>
          <w:szCs w:val="24"/>
        </w:rPr>
        <w:t>3</w:t>
      </w:r>
      <w:r w:rsidR="003E4754" w:rsidRPr="001E714E">
        <w:rPr>
          <w:rFonts w:ascii="Arial" w:hAnsi="Arial" w:cs="Arial"/>
          <w:sz w:val="24"/>
          <w:szCs w:val="24"/>
        </w:rPr>
        <w:t xml:space="preserve"> </w:t>
      </w:r>
      <w:r w:rsidR="003E4754" w:rsidRPr="003E4754">
        <w:rPr>
          <w:rFonts w:ascii="Arial" w:hAnsi="Arial" w:cs="Arial"/>
          <w:sz w:val="24"/>
          <w:szCs w:val="24"/>
        </w:rPr>
        <w:t xml:space="preserve">ustawy z dnia 6 marca 2018 r. Prawo przedsiębiorców </w:t>
      </w:r>
      <w:r w:rsidRPr="003E4754">
        <w:rPr>
          <w:rFonts w:ascii="Arial" w:hAnsi="Arial" w:cs="Arial"/>
          <w:sz w:val="24"/>
          <w:szCs w:val="24"/>
        </w:rPr>
        <w:t>organ kontroli zamieszcza w Biuletynie Informacji</w:t>
      </w:r>
      <w:r w:rsidR="0065336C" w:rsidRPr="003E4754">
        <w:rPr>
          <w:rFonts w:ascii="Arial" w:hAnsi="Arial" w:cs="Arial"/>
          <w:sz w:val="24"/>
          <w:szCs w:val="24"/>
        </w:rPr>
        <w:t xml:space="preserve"> </w:t>
      </w:r>
      <w:r w:rsidRPr="003E4754">
        <w:rPr>
          <w:rFonts w:ascii="Arial" w:hAnsi="Arial" w:cs="Arial"/>
          <w:sz w:val="24"/>
          <w:szCs w:val="24"/>
        </w:rPr>
        <w:t xml:space="preserve">Publicznej </w:t>
      </w:r>
      <w:r w:rsidR="00CE0311">
        <w:rPr>
          <w:rFonts w:ascii="Arial" w:hAnsi="Arial" w:cs="Arial"/>
          <w:sz w:val="24"/>
          <w:szCs w:val="24"/>
        </w:rPr>
        <w:t xml:space="preserve"> </w:t>
      </w:r>
      <w:r w:rsidRPr="003E4754">
        <w:rPr>
          <w:rFonts w:ascii="Arial" w:hAnsi="Arial" w:cs="Arial"/>
          <w:sz w:val="24"/>
          <w:szCs w:val="24"/>
        </w:rPr>
        <w:t>na swojej stronie podmiotowej ogólny schemat tych procedur kontroli, które</w:t>
      </w:r>
      <w:r w:rsidR="0065336C" w:rsidRPr="003E4754">
        <w:rPr>
          <w:rFonts w:ascii="Arial" w:hAnsi="Arial" w:cs="Arial"/>
          <w:sz w:val="24"/>
          <w:szCs w:val="24"/>
        </w:rPr>
        <w:t xml:space="preserve"> </w:t>
      </w:r>
      <w:r w:rsidRPr="003E4754">
        <w:rPr>
          <w:rFonts w:ascii="Arial" w:hAnsi="Arial" w:cs="Arial"/>
          <w:sz w:val="24"/>
          <w:szCs w:val="24"/>
        </w:rPr>
        <w:t>wynikają z przepisów powszechnie obowiązującego prawa.</w:t>
      </w:r>
    </w:p>
    <w:p w14:paraId="1149230A" w14:textId="77777777" w:rsidR="00BB7899" w:rsidRPr="003E4754" w:rsidRDefault="00BB7899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0D1397" w14:textId="6698DC52" w:rsidR="008F01CD" w:rsidRPr="003E4754" w:rsidRDefault="008F01CD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754">
        <w:rPr>
          <w:rFonts w:ascii="Arial" w:hAnsi="Arial" w:cs="Arial"/>
          <w:b/>
          <w:bCs/>
          <w:sz w:val="24"/>
          <w:szCs w:val="24"/>
        </w:rPr>
        <w:t>Wszystkie procedury kontroli i procedury sprawdzające opisane poniżej</w:t>
      </w:r>
      <w:r w:rsidR="0065336C" w:rsidRPr="003E47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4754">
        <w:rPr>
          <w:rFonts w:ascii="Arial" w:hAnsi="Arial" w:cs="Arial"/>
          <w:b/>
          <w:bCs/>
          <w:sz w:val="24"/>
          <w:szCs w:val="24"/>
        </w:rPr>
        <w:t>dotyczą podejrzenia popełnienia przestępstwa lub wykroczenia albo innego</w:t>
      </w:r>
      <w:r w:rsidR="0065336C" w:rsidRPr="003E47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4754">
        <w:rPr>
          <w:rFonts w:ascii="Arial" w:hAnsi="Arial" w:cs="Arial"/>
          <w:b/>
          <w:bCs/>
          <w:sz w:val="24"/>
          <w:szCs w:val="24"/>
        </w:rPr>
        <w:t>naruszenia prawnego zakazu lub niedopełnienia prawnego obowiązku.</w:t>
      </w:r>
    </w:p>
    <w:p w14:paraId="3817D0F7" w14:textId="77777777" w:rsidR="00BB7899" w:rsidRPr="003E4754" w:rsidRDefault="00BB7899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B57135" w14:textId="3DD1E3AA" w:rsidR="008F01CD" w:rsidRPr="003E4754" w:rsidRDefault="008F01CD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4754">
        <w:rPr>
          <w:rFonts w:ascii="Arial" w:hAnsi="Arial" w:cs="Arial"/>
          <w:sz w:val="24"/>
          <w:szCs w:val="24"/>
        </w:rPr>
        <w:t>Organ zezwalający realizuje następujące procedury kontroli</w:t>
      </w:r>
      <w:r w:rsidR="0065336C" w:rsidRPr="003E4754">
        <w:rPr>
          <w:rFonts w:ascii="Arial" w:hAnsi="Arial" w:cs="Arial"/>
          <w:sz w:val="24"/>
          <w:szCs w:val="24"/>
        </w:rPr>
        <w:t xml:space="preserve"> </w:t>
      </w:r>
      <w:r w:rsidRPr="003E4754">
        <w:rPr>
          <w:rFonts w:ascii="Arial" w:hAnsi="Arial" w:cs="Arial"/>
          <w:sz w:val="24"/>
          <w:szCs w:val="24"/>
        </w:rPr>
        <w:t>oraz procedury sprawdzające:</w:t>
      </w:r>
    </w:p>
    <w:p w14:paraId="6AC4C090" w14:textId="77777777" w:rsidR="0065336C" w:rsidRPr="003E4754" w:rsidRDefault="0065336C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760E0C" w14:textId="4330C17B" w:rsidR="008F01CD" w:rsidRPr="00AF4C1C" w:rsidRDefault="008F01CD" w:rsidP="00FD32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4C1C">
        <w:rPr>
          <w:rFonts w:ascii="Arial" w:hAnsi="Arial" w:cs="Arial"/>
          <w:b/>
          <w:bCs/>
          <w:sz w:val="24"/>
          <w:szCs w:val="24"/>
        </w:rPr>
        <w:t xml:space="preserve">Kontrola </w:t>
      </w:r>
      <w:r w:rsidR="00AF4C1C" w:rsidRPr="00AF4C1C">
        <w:rPr>
          <w:rFonts w:ascii="Arial" w:hAnsi="Arial" w:cs="Arial"/>
          <w:b/>
          <w:bCs/>
          <w:sz w:val="24"/>
          <w:szCs w:val="24"/>
        </w:rPr>
        <w:t>przestrzegania zasad i warunków korzystania z zezwole</w:t>
      </w:r>
      <w:r w:rsidR="00AF4C1C">
        <w:rPr>
          <w:rFonts w:ascii="Arial" w:hAnsi="Arial" w:cs="Arial"/>
          <w:b/>
          <w:bCs/>
          <w:sz w:val="24"/>
          <w:szCs w:val="24"/>
        </w:rPr>
        <w:t>ń na sprzedaż napojów alkoholowych oraz</w:t>
      </w:r>
      <w:r w:rsidRPr="00AF4C1C">
        <w:rPr>
          <w:rFonts w:ascii="Arial" w:hAnsi="Arial" w:cs="Arial"/>
          <w:b/>
          <w:bCs/>
          <w:sz w:val="24"/>
          <w:szCs w:val="24"/>
        </w:rPr>
        <w:t xml:space="preserve"> prowadzenia sprzedaży napojów</w:t>
      </w:r>
      <w:r w:rsidR="00BB7899" w:rsidRPr="00AF4C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4C1C">
        <w:rPr>
          <w:rFonts w:ascii="Arial" w:hAnsi="Arial" w:cs="Arial"/>
          <w:b/>
          <w:bCs/>
          <w:sz w:val="24"/>
          <w:szCs w:val="24"/>
        </w:rPr>
        <w:t>alkoholowych.</w:t>
      </w:r>
    </w:p>
    <w:p w14:paraId="294BC6F9" w14:textId="77777777" w:rsidR="00BB7899" w:rsidRPr="003E4754" w:rsidRDefault="00BB7899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ABDE45" w14:textId="49DFD9D4" w:rsidR="004D2114" w:rsidRPr="006D24CD" w:rsidRDefault="004D2114" w:rsidP="00FD32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24CD">
        <w:rPr>
          <w:rFonts w:ascii="Arial" w:hAnsi="Arial" w:cs="Arial"/>
          <w:b/>
          <w:bCs/>
          <w:sz w:val="24"/>
          <w:szCs w:val="24"/>
        </w:rPr>
        <w:t>Podstawy prawne</w:t>
      </w:r>
      <w:r w:rsidR="00A500AA" w:rsidRPr="006D24CD">
        <w:rPr>
          <w:rFonts w:ascii="Arial" w:hAnsi="Arial" w:cs="Arial"/>
          <w:b/>
          <w:bCs/>
          <w:sz w:val="24"/>
          <w:szCs w:val="24"/>
        </w:rPr>
        <w:t>:</w:t>
      </w:r>
    </w:p>
    <w:p w14:paraId="670C3AD1" w14:textId="3577F2ED" w:rsidR="008F01CD" w:rsidRDefault="008F01CD" w:rsidP="001E714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D2114">
        <w:rPr>
          <w:rFonts w:ascii="Arial" w:hAnsi="Arial" w:cs="Arial"/>
          <w:sz w:val="24"/>
          <w:szCs w:val="24"/>
        </w:rPr>
        <w:t xml:space="preserve">Procedura realizowana w oparciu o art. </w:t>
      </w:r>
      <w:r w:rsidR="00071732" w:rsidRPr="00682FC2">
        <w:rPr>
          <w:rFonts w:ascii="Arial" w:hAnsi="Arial" w:cs="Arial"/>
          <w:sz w:val="24"/>
          <w:szCs w:val="24"/>
        </w:rPr>
        <w:t>18 ust.</w:t>
      </w:r>
      <w:r w:rsidR="00071732">
        <w:rPr>
          <w:rFonts w:ascii="Arial" w:hAnsi="Arial" w:cs="Arial"/>
          <w:sz w:val="24"/>
          <w:szCs w:val="24"/>
        </w:rPr>
        <w:t xml:space="preserve"> </w:t>
      </w:r>
      <w:r w:rsidR="00071732" w:rsidRPr="00682FC2">
        <w:rPr>
          <w:rFonts w:ascii="Arial" w:hAnsi="Arial" w:cs="Arial"/>
          <w:sz w:val="24"/>
          <w:szCs w:val="24"/>
        </w:rPr>
        <w:t xml:space="preserve">8 ustawy </w:t>
      </w:r>
      <w:r w:rsidR="00071732" w:rsidRPr="00E92904">
        <w:rPr>
          <w:rFonts w:ascii="Arial" w:hAnsi="Arial" w:cs="Arial"/>
          <w:sz w:val="24"/>
          <w:szCs w:val="24"/>
        </w:rPr>
        <w:t>z dnia 26 października 1982 r.</w:t>
      </w:r>
      <w:r w:rsidR="00071732">
        <w:rPr>
          <w:rFonts w:ascii="Arial" w:hAnsi="Arial" w:cs="Arial"/>
          <w:sz w:val="24"/>
          <w:szCs w:val="24"/>
        </w:rPr>
        <w:t xml:space="preserve"> </w:t>
      </w:r>
      <w:r w:rsidR="00071732" w:rsidRPr="00682FC2">
        <w:rPr>
          <w:rFonts w:ascii="Arial" w:hAnsi="Arial" w:cs="Arial"/>
          <w:sz w:val="24"/>
          <w:szCs w:val="24"/>
        </w:rPr>
        <w:t xml:space="preserve">o wychowaniu w trzeźwości i przeciwdziałaniu alkoholizmowi </w:t>
      </w:r>
      <w:r w:rsidRPr="004D2114">
        <w:rPr>
          <w:rFonts w:ascii="Arial" w:hAnsi="Arial" w:cs="Arial"/>
          <w:sz w:val="24"/>
          <w:szCs w:val="24"/>
        </w:rPr>
        <w:t>oraz</w:t>
      </w:r>
      <w:r w:rsidR="00BB7899" w:rsidRPr="004D2114">
        <w:rPr>
          <w:rFonts w:ascii="Arial" w:hAnsi="Arial" w:cs="Arial"/>
          <w:sz w:val="24"/>
          <w:szCs w:val="24"/>
        </w:rPr>
        <w:t xml:space="preserve"> </w:t>
      </w:r>
      <w:r w:rsidRPr="004D2114">
        <w:rPr>
          <w:rFonts w:ascii="Arial" w:hAnsi="Arial" w:cs="Arial"/>
          <w:sz w:val="24"/>
          <w:szCs w:val="24"/>
        </w:rPr>
        <w:t xml:space="preserve">rozdział 5 ustawy </w:t>
      </w:r>
      <w:r w:rsidR="0008283B" w:rsidRPr="00682FC2">
        <w:rPr>
          <w:rFonts w:ascii="Arial" w:hAnsi="Arial" w:cs="Arial"/>
          <w:sz w:val="24"/>
          <w:szCs w:val="24"/>
        </w:rPr>
        <w:t xml:space="preserve">z dnia 6 marca 2018 r. Prawo przedsiębiorców </w:t>
      </w:r>
      <w:r w:rsidRPr="006D24CD">
        <w:rPr>
          <w:rFonts w:ascii="Arial" w:hAnsi="Arial" w:cs="Arial"/>
          <w:b/>
          <w:bCs/>
          <w:sz w:val="24"/>
          <w:szCs w:val="24"/>
        </w:rPr>
        <w:t>Zakres przedmiotowy:</w:t>
      </w:r>
      <w:r w:rsidRPr="00A500AA">
        <w:rPr>
          <w:rFonts w:ascii="Arial" w:hAnsi="Arial" w:cs="Arial"/>
          <w:sz w:val="24"/>
          <w:szCs w:val="24"/>
        </w:rPr>
        <w:t xml:space="preserve"> Na mocy przepisu art. 18 ust. 8 cyt. ustawy </w:t>
      </w:r>
      <w:r w:rsidR="00A500AA" w:rsidRPr="00A500AA">
        <w:rPr>
          <w:rFonts w:ascii="Arial" w:hAnsi="Arial" w:cs="Arial"/>
          <w:sz w:val="24"/>
          <w:szCs w:val="24"/>
        </w:rPr>
        <w:br/>
      </w:r>
      <w:r w:rsidRPr="00A500AA">
        <w:rPr>
          <w:rFonts w:ascii="Arial" w:hAnsi="Arial" w:cs="Arial"/>
          <w:sz w:val="24"/>
          <w:szCs w:val="24"/>
        </w:rPr>
        <w:t>o wychowaniu w</w:t>
      </w:r>
      <w:r w:rsidR="00A500AA" w:rsidRPr="00A500AA">
        <w:rPr>
          <w:rFonts w:ascii="Arial" w:hAnsi="Arial" w:cs="Arial"/>
          <w:sz w:val="24"/>
          <w:szCs w:val="24"/>
        </w:rPr>
        <w:t xml:space="preserve"> </w:t>
      </w:r>
      <w:r w:rsidRPr="00A500AA">
        <w:rPr>
          <w:rFonts w:ascii="Arial" w:hAnsi="Arial" w:cs="Arial"/>
          <w:sz w:val="24"/>
          <w:szCs w:val="24"/>
        </w:rPr>
        <w:t>trzeźwości i przeciwdziałaniu alkoholizmowi organ zezwalający dokonuje kontroli</w:t>
      </w:r>
      <w:r w:rsidR="00A500AA" w:rsidRPr="00A500AA">
        <w:rPr>
          <w:rFonts w:ascii="Arial" w:hAnsi="Arial" w:cs="Arial"/>
          <w:sz w:val="24"/>
          <w:szCs w:val="24"/>
        </w:rPr>
        <w:t xml:space="preserve"> </w:t>
      </w:r>
      <w:r w:rsidRPr="00A500AA">
        <w:rPr>
          <w:rFonts w:ascii="Arial" w:hAnsi="Arial" w:cs="Arial"/>
          <w:sz w:val="24"/>
          <w:szCs w:val="24"/>
        </w:rPr>
        <w:t>przestrzegania zasad i warunków korzystania z zezwolenia.</w:t>
      </w:r>
    </w:p>
    <w:p w14:paraId="3101D9ED" w14:textId="65824C50" w:rsidR="00A500AA" w:rsidRPr="006D24CD" w:rsidRDefault="00A500AA" w:rsidP="00FD32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24CD">
        <w:rPr>
          <w:rFonts w:ascii="Arial" w:hAnsi="Arial" w:cs="Arial"/>
          <w:b/>
          <w:bCs/>
          <w:sz w:val="24"/>
          <w:szCs w:val="24"/>
        </w:rPr>
        <w:t xml:space="preserve">Schemat procedury: </w:t>
      </w:r>
    </w:p>
    <w:p w14:paraId="47708D1B" w14:textId="77777777" w:rsidR="003E6759" w:rsidRDefault="008F01CD" w:rsidP="001322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00AA">
        <w:rPr>
          <w:rFonts w:ascii="Arial" w:hAnsi="Arial" w:cs="Arial"/>
          <w:sz w:val="24"/>
          <w:szCs w:val="24"/>
        </w:rPr>
        <w:t xml:space="preserve">Pozyskanie przez organ informacji lub materiału dowodowego świadczącego </w:t>
      </w:r>
      <w:r w:rsidR="00A500AA">
        <w:rPr>
          <w:rFonts w:ascii="Arial" w:hAnsi="Arial" w:cs="Arial"/>
          <w:sz w:val="24"/>
          <w:szCs w:val="24"/>
        </w:rPr>
        <w:br/>
      </w:r>
      <w:r w:rsidRPr="00A500AA">
        <w:rPr>
          <w:rFonts w:ascii="Arial" w:hAnsi="Arial" w:cs="Arial"/>
          <w:sz w:val="24"/>
          <w:szCs w:val="24"/>
        </w:rPr>
        <w:t>o</w:t>
      </w:r>
      <w:r w:rsidR="00A500AA">
        <w:rPr>
          <w:rFonts w:ascii="Arial" w:hAnsi="Arial" w:cs="Arial"/>
          <w:sz w:val="24"/>
          <w:szCs w:val="24"/>
        </w:rPr>
        <w:t xml:space="preserve"> </w:t>
      </w:r>
      <w:r w:rsidRPr="00A500AA">
        <w:rPr>
          <w:rFonts w:ascii="Arial" w:hAnsi="Arial" w:cs="Arial"/>
          <w:sz w:val="24"/>
          <w:szCs w:val="24"/>
        </w:rPr>
        <w:t>podejrzeniu naruszenia zasad i warunków prowadzenia sprzedaży napojów</w:t>
      </w:r>
      <w:r w:rsidR="00A500AA">
        <w:rPr>
          <w:rFonts w:ascii="Arial" w:hAnsi="Arial" w:cs="Arial"/>
          <w:sz w:val="24"/>
          <w:szCs w:val="24"/>
        </w:rPr>
        <w:t xml:space="preserve"> </w:t>
      </w:r>
      <w:r w:rsidRPr="00A500AA">
        <w:rPr>
          <w:rFonts w:ascii="Arial" w:hAnsi="Arial" w:cs="Arial"/>
          <w:sz w:val="24"/>
          <w:szCs w:val="24"/>
        </w:rPr>
        <w:t>alkoholowych przez posiadaczy zezwoleń na sprzedaż napojów alkoholowych,</w:t>
      </w:r>
      <w:r w:rsidR="00A500AA">
        <w:rPr>
          <w:rFonts w:ascii="Arial" w:hAnsi="Arial" w:cs="Arial"/>
          <w:sz w:val="24"/>
          <w:szCs w:val="24"/>
        </w:rPr>
        <w:t xml:space="preserve"> </w:t>
      </w:r>
      <w:r w:rsidRPr="00A500AA">
        <w:rPr>
          <w:rFonts w:ascii="Arial" w:hAnsi="Arial" w:cs="Arial"/>
          <w:sz w:val="24"/>
          <w:szCs w:val="24"/>
        </w:rPr>
        <w:t xml:space="preserve">wydanych przez organ zezwalający w Gminie </w:t>
      </w:r>
      <w:r w:rsidR="00DD2A43">
        <w:rPr>
          <w:rFonts w:ascii="Arial" w:hAnsi="Arial" w:cs="Arial"/>
          <w:sz w:val="24"/>
          <w:szCs w:val="24"/>
        </w:rPr>
        <w:t>Miasto Rzeszów</w:t>
      </w:r>
      <w:r w:rsidR="003E6759">
        <w:rPr>
          <w:rFonts w:ascii="Arial" w:hAnsi="Arial" w:cs="Arial"/>
          <w:sz w:val="24"/>
          <w:szCs w:val="24"/>
        </w:rPr>
        <w:t>;</w:t>
      </w:r>
    </w:p>
    <w:p w14:paraId="426602F5" w14:textId="0FE3DCE5" w:rsidR="001322E4" w:rsidRPr="003E6759" w:rsidRDefault="00FF3990" w:rsidP="001322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759">
        <w:rPr>
          <w:rFonts w:ascii="Arial" w:hAnsi="Arial" w:cs="Arial"/>
          <w:sz w:val="24"/>
          <w:szCs w:val="24"/>
        </w:rPr>
        <w:t xml:space="preserve">Przeprowadzenie analizy naruszenia prawa </w:t>
      </w:r>
      <w:r w:rsidR="001322E4" w:rsidRPr="003E6759">
        <w:rPr>
          <w:rFonts w:ascii="Arial" w:hAnsi="Arial" w:cs="Arial"/>
          <w:sz w:val="24"/>
          <w:szCs w:val="24"/>
        </w:rPr>
        <w:t>z podziałem na obszar podmiotowy i przedmiotowy</w:t>
      </w:r>
      <w:r w:rsidR="00B34E93">
        <w:rPr>
          <w:rFonts w:ascii="Arial" w:hAnsi="Arial" w:cs="Arial"/>
          <w:sz w:val="24"/>
          <w:szCs w:val="24"/>
        </w:rPr>
        <w:t xml:space="preserve"> w celu wytypowania podmiotów, </w:t>
      </w:r>
      <w:r w:rsidR="001322E4" w:rsidRPr="003E6759">
        <w:rPr>
          <w:rFonts w:ascii="Arial" w:hAnsi="Arial" w:cs="Arial"/>
          <w:sz w:val="24"/>
          <w:szCs w:val="24"/>
        </w:rPr>
        <w:t>w których ryzyko naruszenia przepisów jest największe</w:t>
      </w:r>
      <w:r w:rsidR="00B34E93">
        <w:rPr>
          <w:rFonts w:ascii="Arial" w:hAnsi="Arial" w:cs="Arial"/>
          <w:sz w:val="24"/>
          <w:szCs w:val="24"/>
        </w:rPr>
        <w:t>;</w:t>
      </w:r>
      <w:r w:rsidR="001322E4" w:rsidRPr="003E6759">
        <w:rPr>
          <w:rFonts w:ascii="Arial" w:hAnsi="Arial" w:cs="Arial"/>
          <w:sz w:val="24"/>
          <w:szCs w:val="24"/>
        </w:rPr>
        <w:t xml:space="preserve"> </w:t>
      </w:r>
    </w:p>
    <w:p w14:paraId="6407B0B1" w14:textId="5F3E3668" w:rsidR="00F70977" w:rsidRPr="003E6759" w:rsidRDefault="008F01CD" w:rsidP="003E67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759">
        <w:rPr>
          <w:rFonts w:ascii="Arial" w:hAnsi="Arial" w:cs="Arial"/>
          <w:sz w:val="24"/>
          <w:szCs w:val="24"/>
        </w:rPr>
        <w:t xml:space="preserve">Podjęcie przez organ czynności wyjaśniających </w:t>
      </w:r>
      <w:r w:rsidR="00F70977" w:rsidRPr="003E6759">
        <w:rPr>
          <w:rFonts w:ascii="Arial" w:hAnsi="Arial" w:cs="Arial"/>
          <w:sz w:val="24"/>
          <w:szCs w:val="24"/>
        </w:rPr>
        <w:t>i kontrolnych, z których sporządza się protokół oraz (w razie potrzeby) dokumentację zdjęciową;</w:t>
      </w:r>
    </w:p>
    <w:p w14:paraId="1CFE5823" w14:textId="20F3913F" w:rsidR="008F01CD" w:rsidRPr="00A500AA" w:rsidRDefault="007A0C23" w:rsidP="00FD32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innymi organami kontrolnymi – Policją i Strażą Miejską;</w:t>
      </w:r>
    </w:p>
    <w:p w14:paraId="3C43FFDB" w14:textId="43134529" w:rsidR="008F01CD" w:rsidRPr="00DD2A43" w:rsidRDefault="008F01CD" w:rsidP="00FD32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00AA">
        <w:rPr>
          <w:rFonts w:ascii="Arial" w:hAnsi="Arial" w:cs="Arial"/>
          <w:sz w:val="24"/>
          <w:szCs w:val="24"/>
        </w:rPr>
        <w:t xml:space="preserve">W zależności od zgromadzonego materiału dowodowego oraz ustaleń </w:t>
      </w:r>
      <w:r w:rsidR="00DD2A43">
        <w:rPr>
          <w:rFonts w:ascii="Arial" w:hAnsi="Arial" w:cs="Arial"/>
          <w:sz w:val="24"/>
          <w:szCs w:val="24"/>
        </w:rPr>
        <w:br/>
      </w:r>
      <w:r w:rsidRPr="00A500AA">
        <w:rPr>
          <w:rFonts w:ascii="Arial" w:hAnsi="Arial" w:cs="Arial"/>
          <w:sz w:val="24"/>
          <w:szCs w:val="24"/>
        </w:rPr>
        <w:t>z</w:t>
      </w:r>
      <w:r w:rsidR="00DD2A43">
        <w:rPr>
          <w:rFonts w:ascii="Arial" w:hAnsi="Arial" w:cs="Arial"/>
          <w:sz w:val="24"/>
          <w:szCs w:val="24"/>
        </w:rPr>
        <w:t xml:space="preserve"> </w:t>
      </w:r>
      <w:r w:rsidRPr="00DD2A43">
        <w:rPr>
          <w:rFonts w:ascii="Arial" w:hAnsi="Arial" w:cs="Arial"/>
          <w:sz w:val="24"/>
          <w:szCs w:val="24"/>
        </w:rPr>
        <w:t>przeprowadzonej kontroli:</w:t>
      </w:r>
    </w:p>
    <w:p w14:paraId="0665601F" w14:textId="0ED9F9B2" w:rsidR="008F01CD" w:rsidRPr="00DD2A43" w:rsidRDefault="008F01CD" w:rsidP="00FD3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2A43">
        <w:rPr>
          <w:rFonts w:ascii="Arial" w:hAnsi="Arial" w:cs="Arial"/>
          <w:sz w:val="24"/>
          <w:szCs w:val="24"/>
        </w:rPr>
        <w:lastRenderedPageBreak/>
        <w:t>zakończenie czynności wyjaśniających pismem</w:t>
      </w:r>
      <w:r w:rsidR="00852E20">
        <w:rPr>
          <w:rFonts w:ascii="Arial" w:hAnsi="Arial" w:cs="Arial"/>
          <w:sz w:val="24"/>
          <w:szCs w:val="24"/>
        </w:rPr>
        <w:t xml:space="preserve"> lub </w:t>
      </w:r>
      <w:r w:rsidR="00DD2A43">
        <w:rPr>
          <w:rFonts w:ascii="Arial" w:hAnsi="Arial" w:cs="Arial"/>
          <w:sz w:val="24"/>
          <w:szCs w:val="24"/>
        </w:rPr>
        <w:t>protokołem</w:t>
      </w:r>
      <w:r w:rsidR="00852E20">
        <w:rPr>
          <w:rFonts w:ascii="Arial" w:hAnsi="Arial" w:cs="Arial"/>
          <w:sz w:val="24"/>
          <w:szCs w:val="24"/>
        </w:rPr>
        <w:t xml:space="preserve"> </w:t>
      </w:r>
      <w:r w:rsidR="00852E20">
        <w:rPr>
          <w:rFonts w:ascii="Arial" w:hAnsi="Arial" w:cs="Arial"/>
          <w:sz w:val="24"/>
          <w:szCs w:val="24"/>
        </w:rPr>
        <w:br/>
      </w:r>
      <w:r w:rsidR="00DD2A43">
        <w:rPr>
          <w:rFonts w:ascii="Arial" w:hAnsi="Arial" w:cs="Arial"/>
          <w:sz w:val="24"/>
          <w:szCs w:val="24"/>
        </w:rPr>
        <w:t xml:space="preserve">z </w:t>
      </w:r>
      <w:r w:rsidR="00852E20">
        <w:rPr>
          <w:rFonts w:ascii="Arial" w:hAnsi="Arial" w:cs="Arial"/>
          <w:sz w:val="24"/>
          <w:szCs w:val="24"/>
        </w:rPr>
        <w:t xml:space="preserve">przeprowadzonej </w:t>
      </w:r>
      <w:r w:rsidR="00DD2A43">
        <w:rPr>
          <w:rFonts w:ascii="Arial" w:hAnsi="Arial" w:cs="Arial"/>
          <w:sz w:val="24"/>
          <w:szCs w:val="24"/>
        </w:rPr>
        <w:t xml:space="preserve">kontroli </w:t>
      </w:r>
      <w:r w:rsidRPr="00DD2A43">
        <w:rPr>
          <w:rFonts w:ascii="Arial" w:hAnsi="Arial" w:cs="Arial"/>
          <w:sz w:val="24"/>
          <w:szCs w:val="24"/>
        </w:rPr>
        <w:t>lub wszczęciem postępowania w</w:t>
      </w:r>
      <w:r w:rsidR="00DD2A43">
        <w:rPr>
          <w:rFonts w:ascii="Arial" w:hAnsi="Arial" w:cs="Arial"/>
          <w:sz w:val="24"/>
          <w:szCs w:val="24"/>
        </w:rPr>
        <w:t xml:space="preserve"> </w:t>
      </w:r>
      <w:r w:rsidRPr="00DD2A43">
        <w:rPr>
          <w:rFonts w:ascii="Arial" w:hAnsi="Arial" w:cs="Arial"/>
          <w:sz w:val="24"/>
          <w:szCs w:val="24"/>
        </w:rPr>
        <w:t>sprawie cofnięcia zezwolenia na sprzedaż napojów alkoholowych</w:t>
      </w:r>
      <w:r w:rsidR="00852E20">
        <w:rPr>
          <w:rFonts w:ascii="Arial" w:hAnsi="Arial" w:cs="Arial"/>
          <w:sz w:val="24"/>
          <w:szCs w:val="24"/>
        </w:rPr>
        <w:t>;</w:t>
      </w:r>
    </w:p>
    <w:p w14:paraId="7FAE2B76" w14:textId="14D21913" w:rsidR="008F01CD" w:rsidRPr="00DD2A43" w:rsidRDefault="00E80B6D" w:rsidP="00FD32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przeprowadzenie </w:t>
      </w:r>
      <w:r w:rsidR="008F01CD" w:rsidRPr="003E4754">
        <w:rPr>
          <w:rFonts w:ascii="Arial" w:hAnsi="Arial" w:cs="Arial"/>
          <w:sz w:val="24"/>
          <w:szCs w:val="24"/>
        </w:rPr>
        <w:t>postępowania w sprawie cofnięcia zezwolenia na sprzeda</w:t>
      </w:r>
      <w:r w:rsidR="004C737A">
        <w:rPr>
          <w:rFonts w:ascii="Arial" w:hAnsi="Arial" w:cs="Arial"/>
          <w:sz w:val="24"/>
          <w:szCs w:val="24"/>
        </w:rPr>
        <w:t>ż</w:t>
      </w:r>
      <w:r w:rsidR="00DD2A43">
        <w:rPr>
          <w:rFonts w:ascii="Arial" w:hAnsi="Arial" w:cs="Arial"/>
          <w:sz w:val="24"/>
          <w:szCs w:val="24"/>
        </w:rPr>
        <w:t xml:space="preserve"> </w:t>
      </w:r>
      <w:r w:rsidR="008F01CD" w:rsidRPr="003E4754">
        <w:rPr>
          <w:rFonts w:ascii="Arial" w:hAnsi="Arial" w:cs="Arial"/>
          <w:sz w:val="24"/>
          <w:szCs w:val="24"/>
        </w:rPr>
        <w:t>napojów</w:t>
      </w:r>
      <w:r w:rsidR="00DD2A43">
        <w:rPr>
          <w:rFonts w:ascii="Arial" w:hAnsi="Arial" w:cs="Arial"/>
          <w:sz w:val="24"/>
          <w:szCs w:val="24"/>
        </w:rPr>
        <w:t xml:space="preserve"> </w:t>
      </w:r>
      <w:r w:rsidR="008F01CD" w:rsidRPr="00DD2A43">
        <w:rPr>
          <w:rFonts w:ascii="Arial" w:hAnsi="Arial" w:cs="Arial"/>
          <w:sz w:val="24"/>
          <w:szCs w:val="24"/>
        </w:rPr>
        <w:t xml:space="preserve">alkoholowych </w:t>
      </w:r>
      <w:r>
        <w:rPr>
          <w:rFonts w:ascii="Arial" w:hAnsi="Arial" w:cs="Arial"/>
          <w:sz w:val="24"/>
          <w:szCs w:val="24"/>
        </w:rPr>
        <w:t xml:space="preserve">zakończone </w:t>
      </w:r>
      <w:r w:rsidR="008F01CD" w:rsidRPr="00DD2A43">
        <w:rPr>
          <w:rFonts w:ascii="Arial" w:hAnsi="Arial" w:cs="Arial"/>
          <w:sz w:val="24"/>
          <w:szCs w:val="24"/>
        </w:rPr>
        <w:t xml:space="preserve">cofnięciem </w:t>
      </w:r>
      <w:r>
        <w:rPr>
          <w:rFonts w:ascii="Arial" w:hAnsi="Arial" w:cs="Arial"/>
          <w:sz w:val="24"/>
          <w:szCs w:val="24"/>
        </w:rPr>
        <w:t xml:space="preserve">zezwoleń </w:t>
      </w:r>
      <w:r>
        <w:rPr>
          <w:rFonts w:ascii="Arial" w:hAnsi="Arial" w:cs="Arial"/>
          <w:sz w:val="24"/>
          <w:szCs w:val="24"/>
        </w:rPr>
        <w:br/>
      </w:r>
      <w:r w:rsidR="008F01CD" w:rsidRPr="00DD2A43">
        <w:rPr>
          <w:rFonts w:ascii="Arial" w:hAnsi="Arial" w:cs="Arial"/>
          <w:sz w:val="24"/>
          <w:szCs w:val="24"/>
        </w:rPr>
        <w:t>lub umorzeniem postępowania.</w:t>
      </w:r>
    </w:p>
    <w:p w14:paraId="57C63D22" w14:textId="77777777" w:rsidR="0065336C" w:rsidRPr="003E4754" w:rsidRDefault="0065336C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43783" w14:textId="21C4C3FC" w:rsidR="008F01CD" w:rsidRPr="003E4754" w:rsidRDefault="008F01CD" w:rsidP="00FD32B4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E4754">
        <w:rPr>
          <w:rFonts w:ascii="Arial" w:hAnsi="Arial" w:cs="Arial"/>
          <w:b/>
          <w:sz w:val="24"/>
          <w:szCs w:val="24"/>
        </w:rPr>
        <w:t>II</w:t>
      </w:r>
      <w:r w:rsidRPr="003E4754">
        <w:rPr>
          <w:rFonts w:ascii="Arial" w:hAnsi="Arial" w:cs="Arial"/>
          <w:sz w:val="24"/>
          <w:szCs w:val="24"/>
        </w:rPr>
        <w:t xml:space="preserve">. </w:t>
      </w:r>
      <w:r w:rsidRPr="00B758FF">
        <w:rPr>
          <w:rFonts w:ascii="Arial" w:hAnsi="Arial" w:cs="Arial"/>
          <w:b/>
          <w:bCs/>
          <w:sz w:val="24"/>
          <w:szCs w:val="24"/>
        </w:rPr>
        <w:t xml:space="preserve">Weryfikacja oświadczeń o wartości sprzedaży </w:t>
      </w:r>
      <w:r w:rsidR="00B758FF">
        <w:rPr>
          <w:rFonts w:ascii="Arial" w:hAnsi="Arial" w:cs="Arial"/>
          <w:b/>
          <w:bCs/>
          <w:sz w:val="24"/>
          <w:szCs w:val="24"/>
        </w:rPr>
        <w:t xml:space="preserve">napojów alkoholowych </w:t>
      </w:r>
      <w:r w:rsidRPr="00B758FF">
        <w:rPr>
          <w:rFonts w:ascii="Arial" w:hAnsi="Arial" w:cs="Arial"/>
          <w:b/>
          <w:bCs/>
          <w:sz w:val="24"/>
          <w:szCs w:val="24"/>
        </w:rPr>
        <w:t>oraz opłat za korzystanie z zezwoleń.</w:t>
      </w:r>
    </w:p>
    <w:p w14:paraId="4047396B" w14:textId="77777777" w:rsidR="00B758FF" w:rsidRDefault="00B758FF" w:rsidP="00FD32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7BBA41" w14:textId="77777777" w:rsidR="00B758FF" w:rsidRPr="006D24CD" w:rsidRDefault="00B758FF" w:rsidP="00FD3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24CD">
        <w:rPr>
          <w:rFonts w:ascii="Arial" w:hAnsi="Arial" w:cs="Arial"/>
          <w:b/>
          <w:bCs/>
          <w:sz w:val="24"/>
          <w:szCs w:val="24"/>
        </w:rPr>
        <w:t>Podstawy prawne:</w:t>
      </w:r>
    </w:p>
    <w:p w14:paraId="1954C9FA" w14:textId="0A63A242" w:rsidR="00C275CA" w:rsidRDefault="008F01CD" w:rsidP="00FD32B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4754">
        <w:rPr>
          <w:rFonts w:ascii="Arial" w:hAnsi="Arial" w:cs="Arial"/>
          <w:sz w:val="24"/>
          <w:szCs w:val="24"/>
        </w:rPr>
        <w:t>Procedura realizowana w oparciu art. 50 § 1 ustawy Kodeks postępowania</w:t>
      </w:r>
      <w:r w:rsidR="00DC2E37">
        <w:rPr>
          <w:rFonts w:ascii="Arial" w:hAnsi="Arial" w:cs="Arial"/>
          <w:sz w:val="24"/>
          <w:szCs w:val="24"/>
        </w:rPr>
        <w:t xml:space="preserve"> </w:t>
      </w:r>
      <w:r w:rsidRPr="003E4754">
        <w:rPr>
          <w:rFonts w:ascii="Arial" w:hAnsi="Arial" w:cs="Arial"/>
          <w:sz w:val="24"/>
          <w:szCs w:val="24"/>
        </w:rPr>
        <w:t>administracyjnego oraz art. 11</w:t>
      </w:r>
      <w:r w:rsidRPr="00DC2E37">
        <w:rPr>
          <w:rFonts w:ascii="Arial" w:hAnsi="Arial" w:cs="Arial"/>
          <w:sz w:val="24"/>
          <w:szCs w:val="24"/>
          <w:vertAlign w:val="superscript"/>
        </w:rPr>
        <w:t>1</w:t>
      </w:r>
      <w:r w:rsidRPr="003E4754">
        <w:rPr>
          <w:rFonts w:ascii="Arial" w:hAnsi="Arial" w:cs="Arial"/>
          <w:sz w:val="24"/>
          <w:szCs w:val="24"/>
        </w:rPr>
        <w:t xml:space="preserve"> ustawy o</w:t>
      </w:r>
      <w:r w:rsidR="00DC2E37">
        <w:rPr>
          <w:rFonts w:ascii="Arial" w:hAnsi="Arial" w:cs="Arial"/>
          <w:sz w:val="24"/>
          <w:szCs w:val="24"/>
        </w:rPr>
        <w:t xml:space="preserve"> </w:t>
      </w:r>
      <w:r w:rsidRPr="00DC2E37">
        <w:rPr>
          <w:rFonts w:ascii="Arial" w:hAnsi="Arial" w:cs="Arial"/>
          <w:sz w:val="24"/>
          <w:szCs w:val="24"/>
        </w:rPr>
        <w:t xml:space="preserve">wychowaniu w trzeźwości </w:t>
      </w:r>
      <w:r w:rsidR="001E714E">
        <w:rPr>
          <w:rFonts w:ascii="Arial" w:hAnsi="Arial" w:cs="Arial"/>
          <w:sz w:val="24"/>
          <w:szCs w:val="24"/>
        </w:rPr>
        <w:br/>
      </w:r>
      <w:r w:rsidRPr="00DC2E37">
        <w:rPr>
          <w:rFonts w:ascii="Arial" w:hAnsi="Arial" w:cs="Arial"/>
          <w:sz w:val="24"/>
          <w:szCs w:val="24"/>
        </w:rPr>
        <w:t xml:space="preserve">i przeciwdziałaniu alkoholizmowi </w:t>
      </w:r>
      <w:r w:rsidR="00FB1BE0">
        <w:rPr>
          <w:rFonts w:ascii="Arial" w:hAnsi="Arial" w:cs="Arial"/>
          <w:sz w:val="24"/>
          <w:szCs w:val="24"/>
        </w:rPr>
        <w:t>w związku z</w:t>
      </w:r>
      <w:r w:rsidR="00C275CA">
        <w:rPr>
          <w:rFonts w:ascii="Arial" w:hAnsi="Arial" w:cs="Arial"/>
          <w:sz w:val="24"/>
          <w:szCs w:val="24"/>
        </w:rPr>
        <w:t xml:space="preserve"> </w:t>
      </w:r>
      <w:r w:rsidR="00FB1BE0">
        <w:rPr>
          <w:rFonts w:ascii="Arial" w:hAnsi="Arial" w:cs="Arial"/>
          <w:sz w:val="24"/>
          <w:szCs w:val="24"/>
        </w:rPr>
        <w:t>a</w:t>
      </w:r>
      <w:r w:rsidR="00C275CA" w:rsidRPr="003E4754">
        <w:rPr>
          <w:rFonts w:ascii="Arial" w:hAnsi="Arial" w:cs="Arial"/>
          <w:sz w:val="24"/>
          <w:szCs w:val="24"/>
        </w:rPr>
        <w:t>rt. 11</w:t>
      </w:r>
      <w:r w:rsidR="00C275CA" w:rsidRPr="00A11A22">
        <w:rPr>
          <w:rFonts w:ascii="Arial" w:hAnsi="Arial" w:cs="Arial"/>
          <w:sz w:val="24"/>
          <w:szCs w:val="24"/>
          <w:vertAlign w:val="superscript"/>
        </w:rPr>
        <w:t>1</w:t>
      </w:r>
      <w:r w:rsidR="00C275CA" w:rsidRPr="003E4754">
        <w:rPr>
          <w:rFonts w:ascii="Arial" w:hAnsi="Arial" w:cs="Arial"/>
          <w:sz w:val="24"/>
          <w:szCs w:val="24"/>
        </w:rPr>
        <w:t xml:space="preserve"> cyt. ustawy o wychowaniu w trzeźwości i przeciwdziałaniu</w:t>
      </w:r>
      <w:r w:rsidR="00C275CA">
        <w:rPr>
          <w:rFonts w:ascii="Arial" w:hAnsi="Arial" w:cs="Arial"/>
          <w:sz w:val="24"/>
          <w:szCs w:val="24"/>
        </w:rPr>
        <w:t xml:space="preserve"> </w:t>
      </w:r>
      <w:r w:rsidR="00C275CA" w:rsidRPr="00E453E7">
        <w:rPr>
          <w:rFonts w:ascii="Arial" w:hAnsi="Arial" w:cs="Arial"/>
          <w:sz w:val="24"/>
          <w:szCs w:val="24"/>
        </w:rPr>
        <w:t>alkoholizmowi</w:t>
      </w:r>
      <w:r w:rsidR="00FB1BE0">
        <w:rPr>
          <w:rFonts w:ascii="Arial" w:hAnsi="Arial" w:cs="Arial"/>
          <w:sz w:val="24"/>
          <w:szCs w:val="24"/>
        </w:rPr>
        <w:t>, który</w:t>
      </w:r>
      <w:r w:rsidR="00C275CA" w:rsidRPr="00E453E7">
        <w:rPr>
          <w:rFonts w:ascii="Arial" w:hAnsi="Arial" w:cs="Arial"/>
          <w:sz w:val="24"/>
          <w:szCs w:val="24"/>
        </w:rPr>
        <w:t xml:space="preserve"> reguluje obowiązek składania oświadczeń </w:t>
      </w:r>
      <w:r w:rsidR="00FB1BE0">
        <w:rPr>
          <w:rFonts w:ascii="Arial" w:hAnsi="Arial" w:cs="Arial"/>
          <w:sz w:val="24"/>
          <w:szCs w:val="24"/>
        </w:rPr>
        <w:t xml:space="preserve">o wartości sprzedaży </w:t>
      </w:r>
      <w:r w:rsidR="00C275CA" w:rsidRPr="00E453E7">
        <w:rPr>
          <w:rFonts w:ascii="Arial" w:hAnsi="Arial" w:cs="Arial"/>
          <w:sz w:val="24"/>
          <w:szCs w:val="24"/>
        </w:rPr>
        <w:t>oraz wnoszenia opłat, a także</w:t>
      </w:r>
      <w:r w:rsidR="00C275CA">
        <w:rPr>
          <w:rFonts w:ascii="Arial" w:hAnsi="Arial" w:cs="Arial"/>
          <w:sz w:val="24"/>
          <w:szCs w:val="24"/>
        </w:rPr>
        <w:t xml:space="preserve"> </w:t>
      </w:r>
      <w:r w:rsidR="00C275CA" w:rsidRPr="00E453E7">
        <w:rPr>
          <w:rFonts w:ascii="Arial" w:hAnsi="Arial" w:cs="Arial"/>
          <w:sz w:val="24"/>
          <w:szCs w:val="24"/>
        </w:rPr>
        <w:t xml:space="preserve">terminy realizacji tych obowiązków i sposób </w:t>
      </w:r>
      <w:r w:rsidR="00FB1BE0">
        <w:rPr>
          <w:rFonts w:ascii="Arial" w:hAnsi="Arial" w:cs="Arial"/>
          <w:sz w:val="24"/>
          <w:szCs w:val="24"/>
        </w:rPr>
        <w:t>ob</w:t>
      </w:r>
      <w:r w:rsidR="00C275CA" w:rsidRPr="00E453E7">
        <w:rPr>
          <w:rFonts w:ascii="Arial" w:hAnsi="Arial" w:cs="Arial"/>
          <w:sz w:val="24"/>
          <w:szCs w:val="24"/>
        </w:rPr>
        <w:t>liczenia wysokości opłat.</w:t>
      </w:r>
    </w:p>
    <w:p w14:paraId="7FDD3A2E" w14:textId="64D53091" w:rsidR="008F01CD" w:rsidRPr="00DC2E37" w:rsidRDefault="008F01CD" w:rsidP="00FD32B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E2B80C" w14:textId="2F64CE70" w:rsidR="00A11A22" w:rsidRPr="006D24CD" w:rsidRDefault="00A11A22" w:rsidP="00FD3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24CD">
        <w:rPr>
          <w:rFonts w:ascii="Arial" w:hAnsi="Arial" w:cs="Arial"/>
          <w:b/>
          <w:bCs/>
          <w:sz w:val="24"/>
          <w:szCs w:val="24"/>
        </w:rPr>
        <w:t xml:space="preserve">Zakres podmiotowy: </w:t>
      </w:r>
    </w:p>
    <w:p w14:paraId="0E3E4F9E" w14:textId="77777777" w:rsidR="00A11A22" w:rsidRDefault="00A11A22" w:rsidP="00FD32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Przedsiębiorcy zobowiązani do składania oświadczeń o wartości sprzedaży napojów alkoholowych;</w:t>
      </w:r>
    </w:p>
    <w:p w14:paraId="495064D2" w14:textId="43503684" w:rsidR="00A11A22" w:rsidRDefault="00A11A22" w:rsidP="00FD32B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Przedsiębiorcy zobowiązani do wnoszenia opłat za korzystanie z zezwoleń </w:t>
      </w:r>
      <w:r w:rsidRPr="00C275CA">
        <w:rPr>
          <w:rFonts w:ascii="Arial" w:hAnsi="Arial" w:cs="Arial"/>
          <w:sz w:val="24"/>
          <w:szCs w:val="24"/>
        </w:rPr>
        <w:t xml:space="preserve">na sprzedaż napojów alkoholowych. </w:t>
      </w:r>
    </w:p>
    <w:p w14:paraId="77482C62" w14:textId="77777777" w:rsidR="000C1FF2" w:rsidRPr="00C275CA" w:rsidRDefault="000C1FF2" w:rsidP="00FD32B4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21BBEC5" w14:textId="48EE8A30" w:rsidR="00C275CA" w:rsidRPr="00C275CA" w:rsidRDefault="00C275CA" w:rsidP="00FD3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75CA">
        <w:rPr>
          <w:rFonts w:ascii="Arial" w:hAnsi="Arial" w:cs="Arial"/>
          <w:b/>
          <w:bCs/>
          <w:sz w:val="24"/>
          <w:szCs w:val="24"/>
        </w:rPr>
        <w:t>Zakres przedmiotowy</w:t>
      </w:r>
      <w:r w:rsidRPr="006D24CD">
        <w:rPr>
          <w:rFonts w:ascii="Arial" w:hAnsi="Arial" w:cs="Arial"/>
          <w:b/>
          <w:bCs/>
          <w:sz w:val="24"/>
          <w:szCs w:val="24"/>
        </w:rPr>
        <w:t>:</w:t>
      </w:r>
    </w:p>
    <w:p w14:paraId="0D726376" w14:textId="58ADF5D5" w:rsidR="00C275CA" w:rsidRPr="00C275CA" w:rsidRDefault="000E2612" w:rsidP="00FD32B4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>eryfikacja terminowości składania oświadczeń o wartości sprzedaży napojów alkoholowych, tj. ocena dochowania przez przedsiębiorcę terminu materialnego określonego w ustawie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85E5BD0" w14:textId="780A6FA7" w:rsidR="00C275CA" w:rsidRPr="00C275CA" w:rsidRDefault="000E2612" w:rsidP="00FD32B4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>eryfikacja prawidłowości złożonych oświadczeń, tj. ocena zgodności z prawdą danych zawartych w oświadczeniu o wartości sprzedaży napojów alkoholowych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F5325F" w14:textId="600CA885" w:rsidR="00C275CA" w:rsidRPr="00C275CA" w:rsidRDefault="000E2612" w:rsidP="00FD32B4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eryfikacja terminowości wniesienia opłaty za korzystanie z zezwolenia, </w:t>
      </w:r>
      <w:r w:rsidR="00375C1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>tj. ocena dochowania przez przedsiębiorcę terminu materialnego określonego w ustawie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9A5170" w14:textId="3F6C0D71" w:rsidR="00C275CA" w:rsidRDefault="000E2612" w:rsidP="00FD32B4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eryfikacja prawidłowości wniesienia opłaty za korzystanie z zezwolenia, </w:t>
      </w:r>
      <w:r w:rsidR="00375C1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>tj. ocena czy opłata za korzystanie z zezwolenia dokonana została w wysokości określonej w przepisach ustawy.</w:t>
      </w:r>
    </w:p>
    <w:p w14:paraId="2F4C7441" w14:textId="77777777" w:rsidR="005A400C" w:rsidRDefault="005A400C" w:rsidP="005A400C">
      <w:pPr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5382B7" w14:textId="77777777" w:rsidR="001E714E" w:rsidRPr="00C275CA" w:rsidRDefault="001E714E" w:rsidP="005A400C">
      <w:pPr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32F0E2" w14:textId="62F95B10" w:rsidR="00C275CA" w:rsidRDefault="00C275CA" w:rsidP="00FD32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75CA">
        <w:rPr>
          <w:rFonts w:ascii="Arial" w:hAnsi="Arial" w:cs="Arial"/>
          <w:b/>
          <w:bCs/>
          <w:sz w:val="24"/>
          <w:szCs w:val="24"/>
        </w:rPr>
        <w:lastRenderedPageBreak/>
        <w:t>Schemat procedury</w:t>
      </w:r>
    </w:p>
    <w:p w14:paraId="13275D44" w14:textId="77777777" w:rsidR="00375C1F" w:rsidRPr="00C275CA" w:rsidRDefault="00375C1F" w:rsidP="00FD32B4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4FD49C" w14:textId="11002132" w:rsidR="00C275CA" w:rsidRPr="000C1FF2" w:rsidRDefault="00C275CA" w:rsidP="00FD32B4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FF2">
        <w:rPr>
          <w:rFonts w:ascii="Arial" w:eastAsia="Times New Roman" w:hAnsi="Arial" w:cs="Arial"/>
          <w:sz w:val="24"/>
          <w:szCs w:val="24"/>
          <w:lang w:eastAsia="pl-PL"/>
        </w:rPr>
        <w:t>Zestawienie aktywnych zezwoleń na sprzedaż napojów alkoholowych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9CA3705" w14:textId="5F1245C1" w:rsidR="00007D31" w:rsidRDefault="00C275CA" w:rsidP="00FD32B4">
      <w:pPr>
        <w:pStyle w:val="Akapitzlist"/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75C1F">
        <w:rPr>
          <w:rFonts w:ascii="Arial" w:hAnsi="Arial" w:cs="Arial"/>
          <w:sz w:val="24"/>
          <w:szCs w:val="24"/>
        </w:rPr>
        <w:t xml:space="preserve">bieżący monitoring – </w:t>
      </w:r>
      <w:r w:rsidR="00D71B53">
        <w:rPr>
          <w:rFonts w:ascii="Arial" w:hAnsi="Arial" w:cs="Arial"/>
          <w:sz w:val="24"/>
          <w:szCs w:val="24"/>
        </w:rPr>
        <w:t xml:space="preserve">sporządzenie </w:t>
      </w:r>
      <w:r w:rsidRPr="00375C1F">
        <w:rPr>
          <w:rFonts w:ascii="Arial" w:hAnsi="Arial" w:cs="Arial"/>
          <w:sz w:val="24"/>
          <w:szCs w:val="24"/>
        </w:rPr>
        <w:t>listy aktualnych zezwoleń na sprzedaż napojów alkoholowych,</w:t>
      </w:r>
      <w:r w:rsidR="00D92FE3">
        <w:rPr>
          <w:rFonts w:ascii="Arial" w:hAnsi="Arial" w:cs="Arial"/>
          <w:sz w:val="24"/>
          <w:szCs w:val="24"/>
        </w:rPr>
        <w:t xml:space="preserve"> </w:t>
      </w:r>
      <w:r w:rsidRPr="00375C1F">
        <w:rPr>
          <w:rFonts w:ascii="Arial" w:hAnsi="Arial" w:cs="Arial"/>
          <w:sz w:val="24"/>
          <w:szCs w:val="24"/>
        </w:rPr>
        <w:t>za korzystanie z których winno być złożone</w:t>
      </w:r>
      <w:r w:rsidR="00D92FE3">
        <w:rPr>
          <w:rFonts w:ascii="Arial" w:hAnsi="Arial" w:cs="Arial"/>
          <w:sz w:val="24"/>
          <w:szCs w:val="24"/>
        </w:rPr>
        <w:t xml:space="preserve"> </w:t>
      </w:r>
      <w:r w:rsidRPr="00375C1F">
        <w:rPr>
          <w:rFonts w:ascii="Arial" w:hAnsi="Arial" w:cs="Arial"/>
          <w:sz w:val="24"/>
          <w:szCs w:val="24"/>
        </w:rPr>
        <w:t>oświadczenie o wartości sprzedaży za rok ubiegły</w:t>
      </w:r>
      <w:r w:rsidR="00007D31">
        <w:rPr>
          <w:rFonts w:ascii="Arial" w:hAnsi="Arial" w:cs="Arial"/>
          <w:sz w:val="24"/>
          <w:szCs w:val="24"/>
        </w:rPr>
        <w:t xml:space="preserve">; </w:t>
      </w:r>
    </w:p>
    <w:p w14:paraId="4C2CA60F" w14:textId="4FD731E9" w:rsidR="00007D31" w:rsidRPr="00007D31" w:rsidRDefault="00007D31" w:rsidP="00FD32B4">
      <w:pPr>
        <w:pStyle w:val="Akapitzlist"/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07D31">
        <w:rPr>
          <w:rFonts w:ascii="Arial" w:hAnsi="Arial" w:cs="Arial"/>
          <w:sz w:val="24"/>
          <w:szCs w:val="24"/>
        </w:rPr>
        <w:t xml:space="preserve">bieżący monitoring –  sprawdzenie </w:t>
      </w:r>
      <w:r>
        <w:rPr>
          <w:rFonts w:ascii="Arial" w:hAnsi="Arial" w:cs="Arial"/>
          <w:sz w:val="24"/>
          <w:szCs w:val="24"/>
        </w:rPr>
        <w:t xml:space="preserve">wykazu </w:t>
      </w:r>
      <w:r w:rsidRPr="00007D31">
        <w:rPr>
          <w:rFonts w:ascii="Arial" w:hAnsi="Arial" w:cs="Arial"/>
          <w:sz w:val="24"/>
          <w:szCs w:val="24"/>
        </w:rPr>
        <w:t>złożonych oświadczeń o wartości sprzedaży napojów alkoholowych za rok poprzedni;</w:t>
      </w:r>
    </w:p>
    <w:p w14:paraId="67EB6E41" w14:textId="39E5E56C" w:rsidR="00007D31" w:rsidRPr="00007D31" w:rsidRDefault="00007D31" w:rsidP="00FD32B4">
      <w:pPr>
        <w:pStyle w:val="Akapitzlist"/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007D31">
        <w:rPr>
          <w:rFonts w:ascii="Arial" w:hAnsi="Arial" w:cs="Arial"/>
          <w:sz w:val="24"/>
          <w:szCs w:val="24"/>
        </w:rPr>
        <w:t>bieżący monitoring wprowadz</w:t>
      </w:r>
      <w:r w:rsidR="00EF3163">
        <w:rPr>
          <w:rFonts w:ascii="Arial" w:hAnsi="Arial" w:cs="Arial"/>
          <w:sz w:val="24"/>
          <w:szCs w:val="24"/>
        </w:rPr>
        <w:t>onych</w:t>
      </w:r>
      <w:r w:rsidRPr="00007D31">
        <w:rPr>
          <w:rFonts w:ascii="Arial" w:hAnsi="Arial" w:cs="Arial"/>
          <w:sz w:val="24"/>
          <w:szCs w:val="24"/>
        </w:rPr>
        <w:t xml:space="preserve"> danych z oświadczeń do programu komputerowego </w:t>
      </w:r>
      <w:r>
        <w:rPr>
          <w:rFonts w:ascii="Arial" w:hAnsi="Arial" w:cs="Arial"/>
          <w:sz w:val="24"/>
          <w:szCs w:val="24"/>
        </w:rPr>
        <w:t>przeznaczonego</w:t>
      </w:r>
      <w:r w:rsidRPr="00007D31">
        <w:rPr>
          <w:rFonts w:ascii="Arial" w:hAnsi="Arial" w:cs="Arial"/>
          <w:sz w:val="24"/>
          <w:szCs w:val="24"/>
        </w:rPr>
        <w:t xml:space="preserve"> do gromadzenia i przetwarzania tych danych.</w:t>
      </w:r>
    </w:p>
    <w:p w14:paraId="4E7A4881" w14:textId="087B56F4" w:rsidR="00135189" w:rsidRDefault="00007D31" w:rsidP="00FD32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Przeprowadzenie analizy prawdopodobieństwa naruszenia prawa</w:t>
      </w:r>
      <w:r w:rsidR="00135189">
        <w:rPr>
          <w:rFonts w:ascii="Arial" w:hAnsi="Arial" w:cs="Arial"/>
          <w:sz w:val="24"/>
          <w:szCs w:val="24"/>
        </w:rPr>
        <w:t>;</w:t>
      </w:r>
    </w:p>
    <w:p w14:paraId="2AE75F77" w14:textId="5C860A27" w:rsidR="00007D31" w:rsidRPr="00135189" w:rsidRDefault="00135189" w:rsidP="00FD32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07D31" w:rsidRPr="00135189">
        <w:rPr>
          <w:rFonts w:ascii="Arial" w:eastAsia="Times New Roman" w:hAnsi="Arial" w:cs="Arial"/>
          <w:sz w:val="24"/>
          <w:szCs w:val="24"/>
          <w:lang w:eastAsia="pl-PL"/>
        </w:rPr>
        <w:t>eryfikacja szczegółowa – sporządzenie listy zezwoleń, które poddane zostaną szczegółowej weryfikacji na podstawie dowodów źródłowych</w:t>
      </w:r>
      <w:r w:rsidR="005A4C35" w:rsidRPr="0013518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1472541" w14:textId="77777777" w:rsidR="00E04CD9" w:rsidRPr="00E04CD9" w:rsidRDefault="00135189" w:rsidP="00FD32B4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</w:t>
      </w:r>
      <w:r w:rsidR="004C27EC" w:rsidRPr="001C656A">
        <w:rPr>
          <w:rFonts w:ascii="Arial" w:hAnsi="Arial" w:cs="Arial"/>
          <w:sz w:val="24"/>
          <w:szCs w:val="24"/>
        </w:rPr>
        <w:t xml:space="preserve">eryfikacja prawdziwości oświadczeń </w:t>
      </w:r>
      <w:r w:rsidR="004C27EC">
        <w:rPr>
          <w:rFonts w:ascii="Arial" w:hAnsi="Arial" w:cs="Arial"/>
          <w:sz w:val="24"/>
          <w:szCs w:val="24"/>
        </w:rPr>
        <w:t>o wartości sprzedaży poszczególnych rodzajów napojów alkoholowych w punkcie sprzedaży w roku poprzednim składanych przez przedsiębiorców tj. ocena zgodności z prawdą danych zawartych w oświadczeniach</w:t>
      </w:r>
      <w:r>
        <w:rPr>
          <w:rFonts w:ascii="Arial" w:hAnsi="Arial" w:cs="Arial"/>
          <w:sz w:val="24"/>
          <w:szCs w:val="24"/>
        </w:rPr>
        <w:t>;</w:t>
      </w:r>
    </w:p>
    <w:p w14:paraId="24B705C4" w14:textId="083EFB26" w:rsidR="00C275CA" w:rsidRPr="00E04CD9" w:rsidRDefault="00C275CA" w:rsidP="00FD32B4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4CD9">
        <w:rPr>
          <w:rFonts w:ascii="Arial" w:eastAsia="Times New Roman" w:hAnsi="Arial" w:cs="Arial"/>
          <w:sz w:val="24"/>
          <w:szCs w:val="24"/>
          <w:lang w:eastAsia="pl-PL"/>
        </w:rPr>
        <w:t xml:space="preserve">Weryfikacja </w:t>
      </w:r>
      <w:r w:rsidR="00135189" w:rsidRPr="00E04CD9">
        <w:rPr>
          <w:rFonts w:ascii="Arial" w:eastAsia="Times New Roman" w:hAnsi="Arial" w:cs="Arial"/>
          <w:sz w:val="24"/>
          <w:szCs w:val="24"/>
          <w:lang w:eastAsia="pl-PL"/>
        </w:rPr>
        <w:t xml:space="preserve">wnoszenia opłat za korzystanie z zezwoleń ważnych w danym roku kalendarzowym, tj. </w:t>
      </w:r>
      <w:r w:rsidRPr="00E04CD9">
        <w:rPr>
          <w:rFonts w:ascii="Arial" w:eastAsia="Times New Roman" w:hAnsi="Arial" w:cs="Arial"/>
          <w:sz w:val="24"/>
          <w:szCs w:val="24"/>
          <w:lang w:eastAsia="pl-PL"/>
        </w:rPr>
        <w:t>pierwszej, drugiej i trzeciej raty</w:t>
      </w:r>
      <w:r w:rsidR="007A2E2D" w:rsidRPr="00E04CD9">
        <w:rPr>
          <w:rFonts w:ascii="Arial" w:eastAsia="Times New Roman" w:hAnsi="Arial" w:cs="Arial"/>
          <w:sz w:val="24"/>
          <w:szCs w:val="24"/>
          <w:lang w:eastAsia="pl-PL"/>
        </w:rPr>
        <w:t xml:space="preserve"> - b</w:t>
      </w:r>
      <w:r w:rsidRPr="00E04CD9">
        <w:rPr>
          <w:rFonts w:ascii="Arial" w:eastAsia="Times New Roman" w:hAnsi="Arial" w:cs="Arial"/>
          <w:sz w:val="24"/>
          <w:szCs w:val="24"/>
          <w:lang w:eastAsia="pl-PL"/>
        </w:rPr>
        <w:t>ieżący monitoring</w:t>
      </w:r>
      <w:r w:rsidR="007A2E2D" w:rsidRPr="00E04CD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E04CD9">
        <w:rPr>
          <w:rFonts w:ascii="Arial" w:eastAsia="Times New Roman" w:hAnsi="Arial" w:cs="Arial"/>
          <w:sz w:val="24"/>
          <w:szCs w:val="24"/>
          <w:lang w:eastAsia="pl-PL"/>
        </w:rPr>
        <w:t xml:space="preserve">sprawdzanie wniesionych opłat, zaksięgowanych przez Wydział </w:t>
      </w:r>
      <w:r w:rsidR="00BA1461">
        <w:rPr>
          <w:rFonts w:ascii="Arial" w:eastAsia="Times New Roman" w:hAnsi="Arial" w:cs="Arial"/>
          <w:sz w:val="24"/>
          <w:szCs w:val="24"/>
          <w:lang w:eastAsia="pl-PL"/>
        </w:rPr>
        <w:t xml:space="preserve">Księgowo – </w:t>
      </w:r>
      <w:r w:rsidR="007A2E2D" w:rsidRPr="00E04CD9">
        <w:rPr>
          <w:rFonts w:ascii="Arial" w:eastAsia="Times New Roman" w:hAnsi="Arial" w:cs="Arial"/>
          <w:sz w:val="24"/>
          <w:szCs w:val="24"/>
          <w:lang w:eastAsia="pl-PL"/>
        </w:rPr>
        <w:t>Rachunkow</w:t>
      </w:r>
      <w:r w:rsidR="00BA146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A2E2D" w:rsidRPr="00E04CD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C64F5F7" w14:textId="2314B10A" w:rsidR="00C275CA" w:rsidRPr="00C275CA" w:rsidRDefault="00C275CA" w:rsidP="00FD32B4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Weryfikacja szczegółowa – ocena prawdziwości oświadczeń i prawidłowości wysokości wniesionej opłaty przeprowadzona m.in. w oparciu o następujące dokumenty:</w:t>
      </w:r>
    </w:p>
    <w:p w14:paraId="683CBC53" w14:textId="47EE2CA0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oświadczenie przedsiębiorcy dotyczące sposobu wyliczenia wykazanych 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w oświadczeniu wartości sprzedaży poszczególnych rodzajów napojów alkoholowych</w:t>
      </w:r>
      <w:r w:rsidR="00AD1E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w roku</w:t>
      </w:r>
      <w:r w:rsidR="00AD1EA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 za który zostało złożone oświadczenie;</w:t>
      </w:r>
    </w:p>
    <w:p w14:paraId="7D11B3CF" w14:textId="46FFF7D8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złożone przez przedsiębiorcę rachunkowe wyliczenia deklarowanych wartości sprzedaży poszczególnych rodzajów napojów alkoholowych lub zestawienia rzeczywistych wartości sprzedaży, wygenerowane </w:t>
      </w:r>
      <w:r w:rsidR="009B01F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z licencjonowanych programów informatycznych rejestrujących obrót towarami;</w:t>
      </w:r>
    </w:p>
    <w:p w14:paraId="2B2C0F7A" w14:textId="77777777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raporty sprzedaży, według grup towarowych rejestrujących rzeczywiste wartości sprzedaży, wygenerowane z kasy fiskalnej;</w:t>
      </w:r>
    </w:p>
    <w:p w14:paraId="545A77C9" w14:textId="56E9BFFE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zestawienia dokonanych zakupów poszczególnych rodzajów napojów alkoholowych,</w:t>
      </w:r>
      <w:r w:rsidR="00A324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z wyszczególnieniem numeru faktur VAT i wartości zakupu alkoholi w cenach sprzedaży brutto;</w:t>
      </w:r>
    </w:p>
    <w:p w14:paraId="2DB24A43" w14:textId="77777777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zestawienia remanentowe (remanent początkowy i końcowy) sporządzone na postawie spisu z natury towarów na dzień 31 grudnia roku poprzedniego i dzień 31 grudnia roku podlegającego weryfikacji;</w:t>
      </w:r>
    </w:p>
    <w:p w14:paraId="2BD7C9ED" w14:textId="77777777" w:rsidR="00C275CA" w:rsidRPr="00C275CA" w:rsidRDefault="00C275CA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oświadczenie dotyczące wysokości uśrednionych marż procentowych, stosowanych dla poszczególnych rodzajów napojów alkoholowych;</w:t>
      </w:r>
    </w:p>
    <w:p w14:paraId="106A5DEB" w14:textId="5C82567C" w:rsidR="00C275CA" w:rsidRDefault="00A324D4" w:rsidP="00FD32B4">
      <w:pPr>
        <w:numPr>
          <w:ilvl w:val="0"/>
          <w:numId w:val="22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inne </w:t>
      </w:r>
      <w:r w:rsidR="00C275CA" w:rsidRPr="00C275CA">
        <w:rPr>
          <w:rFonts w:ascii="Arial" w:eastAsia="Times New Roman" w:hAnsi="Arial" w:cs="Arial"/>
          <w:sz w:val="24"/>
          <w:szCs w:val="24"/>
          <w:lang w:eastAsia="pl-PL"/>
        </w:rPr>
        <w:t>dokumenty źródłowe.</w:t>
      </w:r>
    </w:p>
    <w:p w14:paraId="5BA1CB86" w14:textId="77777777" w:rsidR="00C275CA" w:rsidRPr="00C275CA" w:rsidRDefault="00C275CA" w:rsidP="00FD32B4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Zakończenie postępowania sprawdzającego:</w:t>
      </w:r>
    </w:p>
    <w:p w14:paraId="6909B4A2" w14:textId="77777777" w:rsidR="00C275CA" w:rsidRPr="00C275CA" w:rsidRDefault="00C275CA" w:rsidP="00FD32B4">
      <w:pPr>
        <w:numPr>
          <w:ilvl w:val="0"/>
          <w:numId w:val="23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w przypadku stwierdzenia zgodności danych zawartych w oświadczeniu, prawidłowości wniesienia opłaty oraz terminowego wywiązania się przez przedsiębiorcę z obowiązków – zakończenie czynności;</w:t>
      </w:r>
    </w:p>
    <w:p w14:paraId="3463ACB4" w14:textId="77777777" w:rsidR="00C275CA" w:rsidRPr="00C275CA" w:rsidRDefault="00C275CA" w:rsidP="00FD32B4">
      <w:pPr>
        <w:numPr>
          <w:ilvl w:val="0"/>
          <w:numId w:val="23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>w przypadku stwierdzenia nieprawidłowości dotyczących: wysokości opłaty lub uchybienia terminom ustawowym – wydanie decyzji administracyjnej potwierdzającej wygaśnięcie zezwoleń z mocy prawa;</w:t>
      </w:r>
    </w:p>
    <w:p w14:paraId="6EE546E9" w14:textId="12B2E50D" w:rsidR="00C275CA" w:rsidRPr="00C275CA" w:rsidRDefault="00C275CA" w:rsidP="00FD32B4">
      <w:pPr>
        <w:numPr>
          <w:ilvl w:val="0"/>
          <w:numId w:val="23"/>
        </w:numPr>
        <w:tabs>
          <w:tab w:val="clear" w:pos="720"/>
          <w:tab w:val="num" w:pos="993"/>
        </w:tabs>
        <w:spacing w:before="100" w:beforeAutospacing="1" w:after="100" w:afterAutospacing="1" w:line="276" w:lineRule="auto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75CA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nieprawdziwych danych w oświadczeniu </w:t>
      </w:r>
      <w:r w:rsidR="00C86F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o wartości sprzedaży –</w:t>
      </w:r>
      <w:r w:rsidR="00F32B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75CA">
        <w:rPr>
          <w:rFonts w:ascii="Arial" w:eastAsia="Times New Roman" w:hAnsi="Arial" w:cs="Arial"/>
          <w:sz w:val="24"/>
          <w:szCs w:val="24"/>
          <w:lang w:eastAsia="pl-PL"/>
        </w:rPr>
        <w:t>zastosowanie sankcji, w postaci wydania decyzji administracyjnej, w sprawie cofnięcia zezwoleń, skutkującej trzyletnią karencją w ubieganiu się o wydanie nowego zezwolenia.</w:t>
      </w:r>
    </w:p>
    <w:p w14:paraId="22E585D2" w14:textId="77777777" w:rsidR="00BD0995" w:rsidRPr="006D24CD" w:rsidRDefault="00BD0995" w:rsidP="006D24CD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4B9F4E" w14:textId="77777777" w:rsidR="008F01CD" w:rsidRPr="00C275CA" w:rsidRDefault="008F01CD" w:rsidP="001C688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F01CD" w:rsidRPr="00C275CA" w:rsidSect="002B465A">
      <w:foot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44A5" w14:textId="77777777" w:rsidR="00584F1E" w:rsidRDefault="00584F1E" w:rsidP="000E2612">
      <w:pPr>
        <w:spacing w:after="0" w:line="240" w:lineRule="auto"/>
      </w:pPr>
      <w:r>
        <w:separator/>
      </w:r>
    </w:p>
  </w:endnote>
  <w:endnote w:type="continuationSeparator" w:id="0">
    <w:p w14:paraId="14E011A7" w14:textId="77777777" w:rsidR="00584F1E" w:rsidRDefault="00584F1E" w:rsidP="000E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1584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103B1" w14:textId="7BD083E0" w:rsidR="000E2612" w:rsidRDefault="000E26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0E0533" w14:textId="77777777" w:rsidR="000E2612" w:rsidRDefault="000E2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8B0F" w14:textId="77777777" w:rsidR="00584F1E" w:rsidRDefault="00584F1E" w:rsidP="000E2612">
      <w:pPr>
        <w:spacing w:after="0" w:line="240" w:lineRule="auto"/>
      </w:pPr>
      <w:r>
        <w:separator/>
      </w:r>
    </w:p>
  </w:footnote>
  <w:footnote w:type="continuationSeparator" w:id="0">
    <w:p w14:paraId="242B1A8E" w14:textId="77777777" w:rsidR="00584F1E" w:rsidRDefault="00584F1E" w:rsidP="000E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7F"/>
    <w:multiLevelType w:val="multilevel"/>
    <w:tmpl w:val="F56C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7FD"/>
    <w:multiLevelType w:val="multilevel"/>
    <w:tmpl w:val="EB20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5A24"/>
    <w:multiLevelType w:val="multilevel"/>
    <w:tmpl w:val="C6C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C5DC8"/>
    <w:multiLevelType w:val="hybridMultilevel"/>
    <w:tmpl w:val="08388D9A"/>
    <w:lvl w:ilvl="0" w:tplc="526A4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2A36"/>
    <w:multiLevelType w:val="multilevel"/>
    <w:tmpl w:val="2BE20B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D4A9E"/>
    <w:multiLevelType w:val="hybridMultilevel"/>
    <w:tmpl w:val="97A06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431B4"/>
    <w:multiLevelType w:val="hybridMultilevel"/>
    <w:tmpl w:val="9C224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66DA1"/>
    <w:multiLevelType w:val="multilevel"/>
    <w:tmpl w:val="A07C37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33E6B"/>
    <w:multiLevelType w:val="hybridMultilevel"/>
    <w:tmpl w:val="B352F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46E5"/>
    <w:multiLevelType w:val="multilevel"/>
    <w:tmpl w:val="080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81A2E"/>
    <w:multiLevelType w:val="hybridMultilevel"/>
    <w:tmpl w:val="2BCC79CA"/>
    <w:lvl w:ilvl="0" w:tplc="954AD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A565F"/>
    <w:multiLevelType w:val="multilevel"/>
    <w:tmpl w:val="596CE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E060B"/>
    <w:multiLevelType w:val="multilevel"/>
    <w:tmpl w:val="FFD898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10FB2"/>
    <w:multiLevelType w:val="multilevel"/>
    <w:tmpl w:val="85569B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24E9D"/>
    <w:multiLevelType w:val="multilevel"/>
    <w:tmpl w:val="5C3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3376E"/>
    <w:multiLevelType w:val="hybridMultilevel"/>
    <w:tmpl w:val="FD0082AC"/>
    <w:lvl w:ilvl="0" w:tplc="EE548A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D7606"/>
    <w:multiLevelType w:val="hybridMultilevel"/>
    <w:tmpl w:val="61D483E2"/>
    <w:lvl w:ilvl="0" w:tplc="0AD00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4913"/>
    <w:multiLevelType w:val="hybridMultilevel"/>
    <w:tmpl w:val="63983FD8"/>
    <w:lvl w:ilvl="0" w:tplc="4112A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77511C"/>
    <w:multiLevelType w:val="hybridMultilevel"/>
    <w:tmpl w:val="B54E0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E01AD"/>
    <w:multiLevelType w:val="multilevel"/>
    <w:tmpl w:val="3D741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16339"/>
    <w:multiLevelType w:val="hybridMultilevel"/>
    <w:tmpl w:val="5C50E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A2E13"/>
    <w:multiLevelType w:val="hybridMultilevel"/>
    <w:tmpl w:val="BF20CA62"/>
    <w:lvl w:ilvl="0" w:tplc="A75867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A5254"/>
    <w:multiLevelType w:val="multilevel"/>
    <w:tmpl w:val="386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4377">
    <w:abstractNumId w:val="5"/>
  </w:num>
  <w:num w:numId="2" w16cid:durableId="568612145">
    <w:abstractNumId w:val="15"/>
  </w:num>
  <w:num w:numId="3" w16cid:durableId="499128588">
    <w:abstractNumId w:val="16"/>
  </w:num>
  <w:num w:numId="4" w16cid:durableId="1178883992">
    <w:abstractNumId w:val="8"/>
  </w:num>
  <w:num w:numId="5" w16cid:durableId="1436056495">
    <w:abstractNumId w:val="3"/>
  </w:num>
  <w:num w:numId="6" w16cid:durableId="1961570198">
    <w:abstractNumId w:val="6"/>
  </w:num>
  <w:num w:numId="7" w16cid:durableId="805244009">
    <w:abstractNumId w:val="21"/>
  </w:num>
  <w:num w:numId="8" w16cid:durableId="1168593130">
    <w:abstractNumId w:val="20"/>
  </w:num>
  <w:num w:numId="9" w16cid:durableId="454445011">
    <w:abstractNumId w:val="17"/>
  </w:num>
  <w:num w:numId="10" w16cid:durableId="2045908948">
    <w:abstractNumId w:val="10"/>
  </w:num>
  <w:num w:numId="11" w16cid:durableId="1272205310">
    <w:abstractNumId w:val="9"/>
  </w:num>
  <w:num w:numId="12" w16cid:durableId="2045518764">
    <w:abstractNumId w:val="14"/>
  </w:num>
  <w:num w:numId="13" w16cid:durableId="592785747">
    <w:abstractNumId w:val="1"/>
  </w:num>
  <w:num w:numId="14" w16cid:durableId="1746413381">
    <w:abstractNumId w:val="22"/>
  </w:num>
  <w:num w:numId="15" w16cid:durableId="1168524580">
    <w:abstractNumId w:val="2"/>
  </w:num>
  <w:num w:numId="16" w16cid:durableId="693191756">
    <w:abstractNumId w:val="0"/>
  </w:num>
  <w:num w:numId="17" w16cid:durableId="1058017629">
    <w:abstractNumId w:val="11"/>
  </w:num>
  <w:num w:numId="18" w16cid:durableId="185607746">
    <w:abstractNumId w:val="18"/>
  </w:num>
  <w:num w:numId="19" w16cid:durableId="1442920873">
    <w:abstractNumId w:val="13"/>
  </w:num>
  <w:num w:numId="20" w16cid:durableId="2146921810">
    <w:abstractNumId w:val="19"/>
  </w:num>
  <w:num w:numId="21" w16cid:durableId="412240660">
    <w:abstractNumId w:val="4"/>
  </w:num>
  <w:num w:numId="22" w16cid:durableId="241335781">
    <w:abstractNumId w:val="12"/>
  </w:num>
  <w:num w:numId="23" w16cid:durableId="363558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E9"/>
    <w:rsid w:val="00007D31"/>
    <w:rsid w:val="000561E9"/>
    <w:rsid w:val="00071732"/>
    <w:rsid w:val="0008283B"/>
    <w:rsid w:val="000B21EA"/>
    <w:rsid w:val="000C1FF2"/>
    <w:rsid w:val="000E2612"/>
    <w:rsid w:val="00102B42"/>
    <w:rsid w:val="00111BDE"/>
    <w:rsid w:val="001322E4"/>
    <w:rsid w:val="00135189"/>
    <w:rsid w:val="00164E31"/>
    <w:rsid w:val="001C6882"/>
    <w:rsid w:val="001E714E"/>
    <w:rsid w:val="002B465A"/>
    <w:rsid w:val="002C0A88"/>
    <w:rsid w:val="00325E14"/>
    <w:rsid w:val="00375C1F"/>
    <w:rsid w:val="003C72FF"/>
    <w:rsid w:val="003E2E80"/>
    <w:rsid w:val="003E4754"/>
    <w:rsid w:val="003E6759"/>
    <w:rsid w:val="00462F55"/>
    <w:rsid w:val="0047351B"/>
    <w:rsid w:val="004A63F4"/>
    <w:rsid w:val="004C27EC"/>
    <w:rsid w:val="004C737A"/>
    <w:rsid w:val="004D2114"/>
    <w:rsid w:val="005612AF"/>
    <w:rsid w:val="00584F1E"/>
    <w:rsid w:val="005A400C"/>
    <w:rsid w:val="005A4C35"/>
    <w:rsid w:val="005B058C"/>
    <w:rsid w:val="005B7887"/>
    <w:rsid w:val="0065336C"/>
    <w:rsid w:val="006A54D2"/>
    <w:rsid w:val="006D24CD"/>
    <w:rsid w:val="007A0C23"/>
    <w:rsid w:val="007A2E2D"/>
    <w:rsid w:val="00852E20"/>
    <w:rsid w:val="008B42D4"/>
    <w:rsid w:val="008E3E8D"/>
    <w:rsid w:val="008F01CD"/>
    <w:rsid w:val="00944BCB"/>
    <w:rsid w:val="009545A0"/>
    <w:rsid w:val="009B01FD"/>
    <w:rsid w:val="009B1945"/>
    <w:rsid w:val="00A11A22"/>
    <w:rsid w:val="00A22690"/>
    <w:rsid w:val="00A324D4"/>
    <w:rsid w:val="00A33795"/>
    <w:rsid w:val="00A500AA"/>
    <w:rsid w:val="00A738AB"/>
    <w:rsid w:val="00AA0533"/>
    <w:rsid w:val="00AB6EA1"/>
    <w:rsid w:val="00AD1EAE"/>
    <w:rsid w:val="00AF4C1C"/>
    <w:rsid w:val="00B34E93"/>
    <w:rsid w:val="00B758FF"/>
    <w:rsid w:val="00BA1461"/>
    <w:rsid w:val="00BB7899"/>
    <w:rsid w:val="00BD0995"/>
    <w:rsid w:val="00BE58BC"/>
    <w:rsid w:val="00BF6D97"/>
    <w:rsid w:val="00C275CA"/>
    <w:rsid w:val="00C72096"/>
    <w:rsid w:val="00C74ABA"/>
    <w:rsid w:val="00C86F52"/>
    <w:rsid w:val="00CE0311"/>
    <w:rsid w:val="00D71B53"/>
    <w:rsid w:val="00D92FE3"/>
    <w:rsid w:val="00DC2E37"/>
    <w:rsid w:val="00DD2A43"/>
    <w:rsid w:val="00E04CD9"/>
    <w:rsid w:val="00E453E7"/>
    <w:rsid w:val="00E80B6D"/>
    <w:rsid w:val="00E90CFF"/>
    <w:rsid w:val="00EE670F"/>
    <w:rsid w:val="00EF3163"/>
    <w:rsid w:val="00F32B05"/>
    <w:rsid w:val="00F70977"/>
    <w:rsid w:val="00F81C45"/>
    <w:rsid w:val="00FB1BE0"/>
    <w:rsid w:val="00FB5011"/>
    <w:rsid w:val="00FD32B4"/>
    <w:rsid w:val="00FD435C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E65B"/>
  <w15:chartTrackingRefBased/>
  <w15:docId w15:val="{2A216C72-8F4A-4E7E-BED2-83B5A89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7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4C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275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75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E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612"/>
  </w:style>
  <w:style w:type="paragraph" w:styleId="Stopka">
    <w:name w:val="footer"/>
    <w:basedOn w:val="Normalny"/>
    <w:link w:val="StopkaZnak"/>
    <w:uiPriority w:val="99"/>
    <w:unhideWhenUsed/>
    <w:rsid w:val="000E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1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7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Żurek</dc:creator>
  <cp:keywords/>
  <dc:description/>
  <cp:lastModifiedBy>Szpak Magdalena</cp:lastModifiedBy>
  <cp:revision>2</cp:revision>
  <cp:lastPrinted>2025-12-31T08:00:00Z</cp:lastPrinted>
  <dcterms:created xsi:type="dcterms:W3CDTF">2026-01-05T08:18:00Z</dcterms:created>
  <dcterms:modified xsi:type="dcterms:W3CDTF">2026-01-05T08:18:00Z</dcterms:modified>
</cp:coreProperties>
</file>